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45" w:rsidRPr="00E27B45" w:rsidRDefault="00E27B45" w:rsidP="00E27B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E27B45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p w:rsidR="00E27B45" w:rsidRPr="00E27B45" w:rsidRDefault="00E27B45" w:rsidP="00E27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  <w:r w:rsidRPr="00E27B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  <w:t>Список педагогічних працівників «Острівської гімназії», які                                                                атестуються у 2019/2020 навчальному році</w:t>
      </w:r>
    </w:p>
    <w:p w:rsidR="00E27B45" w:rsidRPr="00E27B45" w:rsidRDefault="00E27B45" w:rsidP="00E27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E27B45" w:rsidRPr="00E27B45" w:rsidRDefault="00E27B45" w:rsidP="00E27B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E27B45" w:rsidRPr="00E27B45" w:rsidRDefault="00E27B45" w:rsidP="00E27B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30"/>
        <w:gridCol w:w="871"/>
        <w:gridCol w:w="1134"/>
        <w:gridCol w:w="851"/>
        <w:gridCol w:w="1559"/>
        <w:gridCol w:w="1896"/>
      </w:tblGrid>
      <w:tr w:rsidR="00E27B45" w:rsidRPr="00E27B45" w:rsidTr="002C539D">
        <w:tc>
          <w:tcPr>
            <w:tcW w:w="1526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Прізвище, ім’я, по батькові педпрацівника</w:t>
            </w:r>
          </w:p>
        </w:tc>
        <w:tc>
          <w:tcPr>
            <w:tcW w:w="992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ind w:right="-1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ВУЗ, який  закінчив, дата закінчення </w:t>
            </w:r>
          </w:p>
        </w:tc>
        <w:tc>
          <w:tcPr>
            <w:tcW w:w="830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Кваліфікація за дипломом</w:t>
            </w:r>
          </w:p>
        </w:tc>
        <w:tc>
          <w:tcPr>
            <w:tcW w:w="871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Посада, на якій атестується</w:t>
            </w:r>
          </w:p>
        </w:tc>
        <w:tc>
          <w:tcPr>
            <w:tcW w:w="1134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Стаж педагогічної діяльності</w:t>
            </w:r>
          </w:p>
        </w:tc>
        <w:tc>
          <w:tcPr>
            <w:tcW w:w="851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Строки проходження підвищення кваліфікації</w:t>
            </w: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Дата і результати попередньої атестації</w:t>
            </w:r>
          </w:p>
        </w:tc>
        <w:tc>
          <w:tcPr>
            <w:tcW w:w="1896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 що претендує в ході атестації</w:t>
            </w:r>
          </w:p>
        </w:tc>
      </w:tr>
      <w:tr w:rsidR="00E27B45" w:rsidRPr="00E27B45" w:rsidTr="002C539D">
        <w:trPr>
          <w:trHeight w:val="1815"/>
        </w:trPr>
        <w:tc>
          <w:tcPr>
            <w:tcW w:w="1526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Хміль Любов Володимирівна</w:t>
            </w:r>
          </w:p>
        </w:tc>
        <w:tc>
          <w:tcPr>
            <w:tcW w:w="992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РДПІ</w:t>
            </w:r>
          </w:p>
        </w:tc>
        <w:tc>
          <w:tcPr>
            <w:tcW w:w="830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Вч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итель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математики і фізики</w:t>
            </w:r>
          </w:p>
        </w:tc>
        <w:tc>
          <w:tcPr>
            <w:tcW w:w="871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Вч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итель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математики</w:t>
            </w:r>
          </w:p>
        </w:tc>
        <w:tc>
          <w:tcPr>
            <w:tcW w:w="1134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24р</w:t>
            </w:r>
          </w:p>
        </w:tc>
        <w:tc>
          <w:tcPr>
            <w:tcW w:w="851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13.04.</w:t>
            </w:r>
          </w:p>
          <w:p w:rsidR="00E27B45" w:rsidRPr="00E27B45" w:rsidRDefault="00E27B45" w:rsidP="00E27B4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2018</w:t>
            </w: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.0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.201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Відповідає посаді, яку займає</w:t>
            </w:r>
          </w:p>
        </w:tc>
        <w:tc>
          <w:tcPr>
            <w:tcW w:w="1896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 відповідність посаді, яку займає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Підтвердження  кваліфікаційної категорії «Спеціаліст І кваліфікаційної категорії»</w:t>
            </w: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27B45" w:rsidRPr="00E27B45" w:rsidTr="002C539D">
        <w:trPr>
          <w:trHeight w:val="330"/>
        </w:trPr>
        <w:tc>
          <w:tcPr>
            <w:tcW w:w="1526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Целюх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Валерій Васильович</w:t>
            </w:r>
          </w:p>
        </w:tc>
        <w:tc>
          <w:tcPr>
            <w:tcW w:w="992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</w:t>
            </w:r>
            <w:proofErr w:type="spellStart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еяслав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Хмел</w:t>
            </w:r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ьницький</w:t>
            </w:r>
            <w:proofErr w:type="spellEnd"/>
          </w:p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пед.унів</w:t>
            </w:r>
            <w:proofErr w:type="spellEnd"/>
          </w:p>
        </w:tc>
        <w:tc>
          <w:tcPr>
            <w:tcW w:w="830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Вч.Фіз.культ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труд.нав</w:t>
            </w:r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чання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Вч.Фіз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..</w:t>
            </w:r>
            <w:proofErr w:type="gramEnd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культ</w:t>
            </w:r>
            <w:proofErr w:type="spellStart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13р.27д</w:t>
            </w:r>
          </w:p>
        </w:tc>
        <w:tc>
          <w:tcPr>
            <w:tcW w:w="851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26.11.</w:t>
            </w:r>
          </w:p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.0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.201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Відповідає посаді, яку займає</w:t>
            </w:r>
          </w:p>
        </w:tc>
        <w:tc>
          <w:tcPr>
            <w:tcW w:w="1896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 відповідність посаді, яку займає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Підтвердження  кваліфікаційної категорії «Спеціаліст І кваліфікаційної категорії»</w:t>
            </w: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27B45" w:rsidRPr="00E27B45" w:rsidTr="002C539D">
        <w:trPr>
          <w:trHeight w:val="225"/>
        </w:trPr>
        <w:tc>
          <w:tcPr>
            <w:tcW w:w="1526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Дідик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Маряна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Костянтинівна</w:t>
            </w:r>
          </w:p>
        </w:tc>
        <w:tc>
          <w:tcPr>
            <w:tcW w:w="992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Сх.європейс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Нац.універс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30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Вчитель географії</w:t>
            </w:r>
          </w:p>
        </w:tc>
        <w:tc>
          <w:tcPr>
            <w:tcW w:w="871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Вчитель географії</w:t>
            </w:r>
          </w:p>
        </w:tc>
        <w:tc>
          <w:tcPr>
            <w:tcW w:w="1134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5р.11м 27д</w:t>
            </w:r>
          </w:p>
        </w:tc>
        <w:tc>
          <w:tcPr>
            <w:tcW w:w="851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-</w:t>
            </w:r>
          </w:p>
        </w:tc>
        <w:tc>
          <w:tcPr>
            <w:tcW w:w="1896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 відповідність посаді, яку займає.</w:t>
            </w: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Встановлення кваліфікаційної категорії «Спеціаліст ІІ кваліфікаційної категорії»</w:t>
            </w:r>
          </w:p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E27B45" w:rsidRPr="00E27B45" w:rsidTr="002C539D">
        <w:trPr>
          <w:trHeight w:val="225"/>
        </w:trPr>
        <w:tc>
          <w:tcPr>
            <w:tcW w:w="1526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Масюк</w:t>
            </w:r>
            <w:proofErr w:type="spellEnd"/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Наталія Григорівна</w:t>
            </w:r>
          </w:p>
        </w:tc>
        <w:tc>
          <w:tcPr>
            <w:tcW w:w="992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РДПІ</w:t>
            </w:r>
          </w:p>
        </w:tc>
        <w:tc>
          <w:tcPr>
            <w:tcW w:w="830" w:type="dxa"/>
            <w:shd w:val="clear" w:color="auto" w:fill="auto"/>
          </w:tcPr>
          <w:p w:rsidR="00E27B45" w:rsidRPr="00E27B45" w:rsidRDefault="00E27B45" w:rsidP="00E27B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27B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Вихова</w:t>
            </w:r>
            <w:proofErr w:type="spellEnd"/>
            <w:r w:rsidRPr="00E27B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  <w:p w:rsidR="00E27B45" w:rsidRPr="00E27B45" w:rsidRDefault="00E27B45" w:rsidP="00E27B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27B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тель</w:t>
            </w:r>
            <w:proofErr w:type="spellEnd"/>
            <w:r w:rsidRPr="00E27B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ДНЗ</w:t>
            </w: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71" w:type="dxa"/>
            <w:shd w:val="clear" w:color="auto" w:fill="auto"/>
          </w:tcPr>
          <w:p w:rsidR="00E27B45" w:rsidRPr="00E27B45" w:rsidRDefault="00E27B45" w:rsidP="00E27B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27B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Вихова</w:t>
            </w:r>
            <w:proofErr w:type="spellEnd"/>
            <w:r w:rsidRPr="00E27B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</w:p>
          <w:p w:rsidR="00E27B45" w:rsidRPr="00E27B45" w:rsidRDefault="00E27B45" w:rsidP="00E27B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E27B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тель</w:t>
            </w:r>
            <w:proofErr w:type="spellEnd"/>
            <w:r w:rsidRPr="00E27B4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ДНЗ</w:t>
            </w:r>
          </w:p>
          <w:p w:rsidR="00E27B45" w:rsidRPr="00E27B45" w:rsidRDefault="00E27B45" w:rsidP="00E2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27B45" w:rsidRPr="00E27B45" w:rsidRDefault="00E27B45" w:rsidP="00E27B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7B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</w:t>
            </w:r>
            <w:r w:rsidRPr="00E27B4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E27B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р.</w:t>
            </w:r>
          </w:p>
          <w:p w:rsidR="00E27B45" w:rsidRPr="00E27B45" w:rsidRDefault="00E27B45" w:rsidP="00E27B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E27B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08м.</w:t>
            </w:r>
          </w:p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27B4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14д</w:t>
            </w:r>
          </w:p>
        </w:tc>
        <w:tc>
          <w:tcPr>
            <w:tcW w:w="851" w:type="dxa"/>
            <w:shd w:val="clear" w:color="auto" w:fill="auto"/>
          </w:tcPr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</w:t>
            </w:r>
          </w:p>
          <w:p w:rsidR="00E27B45" w:rsidRPr="00E27B45" w:rsidRDefault="00E27B45" w:rsidP="00E27B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.0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.201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Відповідає посаді, яку займає</w:t>
            </w:r>
          </w:p>
        </w:tc>
        <w:tc>
          <w:tcPr>
            <w:tcW w:w="1896" w:type="dxa"/>
            <w:shd w:val="clear" w:color="auto" w:fill="auto"/>
          </w:tcPr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 відповідність посаді, яку займає</w:t>
            </w:r>
            <w:r w:rsidRPr="00E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Підтвердження  кваліфікаційної категорії «Спеціаліст І кваліфікаційної категорії»</w:t>
            </w:r>
          </w:p>
          <w:p w:rsidR="00E27B45" w:rsidRPr="00E27B45" w:rsidRDefault="00E27B45" w:rsidP="00E27B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5A26FD" w:rsidRDefault="005A26FD"/>
    <w:sectPr w:rsidR="005A2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B2"/>
    <w:rsid w:val="0006764A"/>
    <w:rsid w:val="002007B2"/>
    <w:rsid w:val="005A26FD"/>
    <w:rsid w:val="00E2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0B64F-1BB7-49BD-85DE-4A4F6E2A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2021-10-03T19:47:00Z</dcterms:created>
  <dcterms:modified xsi:type="dcterms:W3CDTF">2021-10-03T19:47:00Z</dcterms:modified>
</cp:coreProperties>
</file>